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автономное профессиональное образовательное учреждение Свердловской области</w:t>
      </w: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«Уральский </w:t>
      </w:r>
      <w:proofErr w:type="gramStart"/>
      <w:r>
        <w:rPr>
          <w:rFonts w:ascii="Times New Roman" w:hAnsi="Times New Roman"/>
          <w:sz w:val="28"/>
        </w:rPr>
        <w:t>горнозаводской</w:t>
      </w:r>
      <w:proofErr w:type="gramEnd"/>
      <w:r>
        <w:rPr>
          <w:rFonts w:ascii="Times New Roman" w:hAnsi="Times New Roman"/>
          <w:sz w:val="28"/>
        </w:rPr>
        <w:t xml:space="preserve"> колледж имени Демидовых»</w:t>
      </w: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(ГАПОУ СО «</w:t>
      </w:r>
      <w:proofErr w:type="spellStart"/>
      <w:r>
        <w:rPr>
          <w:rFonts w:ascii="Times New Roman" w:hAnsi="Times New Roman"/>
          <w:sz w:val="28"/>
        </w:rPr>
        <w:t>УрГЗК</w:t>
      </w:r>
      <w:proofErr w:type="spellEnd"/>
      <w:r>
        <w:rPr>
          <w:rFonts w:ascii="Times New Roman" w:hAnsi="Times New Roman"/>
          <w:sz w:val="28"/>
        </w:rPr>
        <w:t>»)</w:t>
      </w: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0342" w:type="dxa"/>
        <w:jc w:val="center"/>
        <w:tblInd w:w="0" w:type="dxa"/>
        <w:tblCellMar>
          <w:left w:w="113" w:type="dxa"/>
        </w:tblCellMar>
        <w:tblLook w:val="04A0"/>
      </w:tblPr>
      <w:tblGrid>
        <w:gridCol w:w="5032"/>
        <w:gridCol w:w="5310"/>
      </w:tblGrid>
      <w:tr w:rsidR="007B598A" w:rsidTr="007B598A">
        <w:trPr>
          <w:jc w:val="center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7B598A" w:rsidRDefault="007B598A">
            <w:pPr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СОГЛАСОВАНО:</w:t>
            </w:r>
          </w:p>
          <w:p w:rsidR="007B598A" w:rsidRDefault="007B598A">
            <w:pPr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Невьянский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машиностроительный завод»</w:t>
            </w:r>
          </w:p>
          <w:p w:rsidR="007B598A" w:rsidRDefault="007B598A">
            <w:pPr>
              <w:rPr>
                <w:rFonts w:ascii="Times New Roman" w:hAnsi="Times New Roman"/>
                <w:sz w:val="24"/>
              </w:rPr>
            </w:pPr>
          </w:p>
          <w:p w:rsidR="007B598A" w:rsidRDefault="007B598A">
            <w:pPr>
              <w:rPr>
                <w:rFonts w:ascii="Times New Roman" w:hAnsi="Times New Roman"/>
                <w:sz w:val="24"/>
              </w:rPr>
            </w:pPr>
          </w:p>
          <w:p w:rsidR="007B598A" w:rsidRDefault="007B5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_____________С.Г. Стариков</w:t>
            </w:r>
          </w:p>
          <w:p w:rsidR="007B598A" w:rsidRDefault="007B598A">
            <w:pPr>
              <w:rPr>
                <w:rFonts w:ascii="Calibri" w:eastAsiaTheme="minorEastAsia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«___» ____________2020 г.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98A" w:rsidRDefault="007B598A">
            <w:pPr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УТВЕРЖДАЮ:</w:t>
            </w:r>
          </w:p>
          <w:p w:rsidR="007B598A" w:rsidRDefault="007B598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ГАПОУ  СО                                                                        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УрГЗК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7B598A" w:rsidRDefault="007B5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__________Т.М. Софронова</w:t>
            </w:r>
          </w:p>
          <w:p w:rsidR="007B598A" w:rsidRDefault="007B598A">
            <w:pPr>
              <w:rPr>
                <w:rFonts w:ascii="Calibri" w:eastAsiaTheme="minorEastAsia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«___» ____________2020 г.</w:t>
            </w:r>
          </w:p>
        </w:tc>
      </w:tr>
    </w:tbl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  <w:r>
        <w:rPr>
          <w:rFonts w:ascii="Times New Roman" w:hAnsi="Times New Roman"/>
          <w:b/>
          <w:sz w:val="28"/>
          <w:szCs w:val="72"/>
        </w:rPr>
        <w:t>ДОПОЛНЕНИЯ И ИЗМЕНЕНИЯ</w:t>
      </w: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  <w:r>
        <w:rPr>
          <w:rFonts w:ascii="Times New Roman" w:hAnsi="Times New Roman"/>
          <w:b/>
          <w:sz w:val="28"/>
          <w:szCs w:val="72"/>
        </w:rPr>
        <w:t>В ОСНОВНУЮ ПРОФЕССИОНАЛЬНУЮ ОБРАЗОВАТЕЛЬНУЮ ПРОГРАММУ</w:t>
      </w: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  <w:r>
        <w:rPr>
          <w:rFonts w:ascii="Times New Roman" w:hAnsi="Times New Roman"/>
          <w:b/>
          <w:sz w:val="28"/>
          <w:szCs w:val="72"/>
        </w:rPr>
        <w:t>ПРОГРАММУ ПОДГОТОВКИ   КВАЛИФИЦИРОВАННЫХ РАБОЧИХ, СЛУЖАЩИХ</w:t>
      </w: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color w:val="000000"/>
          <w:sz w:val="28"/>
          <w:szCs w:val="40"/>
        </w:rPr>
        <w:t>13.01.10 «Электромонтер по ремонту и обслуживанию электрооборудования (по отраслям)»</w:t>
      </w: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98A" w:rsidRDefault="007B598A" w:rsidP="007B5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98A" w:rsidRDefault="007B598A" w:rsidP="007B598A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2020г.</w:t>
      </w:r>
    </w:p>
    <w:p w:rsidR="007B598A" w:rsidRDefault="007B598A" w:rsidP="007B5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98A" w:rsidRDefault="007B598A" w:rsidP="007B598A">
      <w:pPr>
        <w:rPr>
          <w:rFonts w:ascii="Calibri" w:hAnsi="Calibri"/>
        </w:rPr>
      </w:pPr>
    </w:p>
    <w:p w:rsidR="007B598A" w:rsidRDefault="007B598A" w:rsidP="007B598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Основная профессиональная образовательная программа разработана на основе Федерального государственного образовательного стандарта среднего профессионального образования по  профессии   </w:t>
      </w:r>
      <w:r>
        <w:rPr>
          <w:rFonts w:ascii="Times New Roman" w:hAnsi="Times New Roman"/>
          <w:color w:val="000000"/>
          <w:sz w:val="24"/>
          <w:szCs w:val="24"/>
        </w:rPr>
        <w:t>13.01.10  «Электромонтер по ремонту и обслуживанию электрооборудования (по отраслям)», утвержденного приказом Министерства образования и науки РФ от  2 августа  2013  г. N 802.</w:t>
      </w:r>
    </w:p>
    <w:p w:rsidR="007B598A" w:rsidRDefault="007B598A" w:rsidP="007B598A">
      <w:pPr>
        <w:rPr>
          <w:rFonts w:ascii="Times New Roman" w:hAnsi="Times New Roman"/>
          <w:color w:val="000000"/>
          <w:sz w:val="24"/>
          <w:szCs w:val="24"/>
        </w:rPr>
      </w:pPr>
    </w:p>
    <w:p w:rsidR="007B598A" w:rsidRDefault="007B598A" w:rsidP="007B598A">
      <w:pPr>
        <w:rPr>
          <w:rFonts w:ascii="Times New Roman" w:hAnsi="Times New Roman"/>
          <w:color w:val="000000"/>
          <w:sz w:val="24"/>
          <w:szCs w:val="24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разработчик: </w:t>
      </w: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«Уральский горнозаводской колледж имени Демидовых» (ГАПОУ СО «</w:t>
      </w:r>
      <w:proofErr w:type="spellStart"/>
      <w:r>
        <w:rPr>
          <w:rFonts w:ascii="Times New Roman" w:hAnsi="Times New Roman"/>
          <w:sz w:val="24"/>
          <w:szCs w:val="24"/>
        </w:rPr>
        <w:t>УрГЗК</w:t>
      </w:r>
      <w:proofErr w:type="spellEnd"/>
      <w:r>
        <w:rPr>
          <w:rFonts w:ascii="Times New Roman" w:hAnsi="Times New Roman"/>
          <w:sz w:val="24"/>
          <w:szCs w:val="24"/>
        </w:rPr>
        <w:t>»)</w:t>
      </w: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Разработчики:</w:t>
      </w: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цикловой комиссии:                                                              Т.В.Васильева</w:t>
      </w: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Преподаватель: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П.Е.Ряков</w:t>
      </w:r>
      <w:proofErr w:type="spellEnd"/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3"/>
        <w:tblW w:w="10342" w:type="dxa"/>
        <w:jc w:val="center"/>
        <w:tblInd w:w="0" w:type="dxa"/>
        <w:tblCellMar>
          <w:left w:w="113" w:type="dxa"/>
        </w:tblCellMar>
        <w:tblLook w:val="04A0"/>
      </w:tblPr>
      <w:tblGrid>
        <w:gridCol w:w="5669"/>
        <w:gridCol w:w="4673"/>
      </w:tblGrid>
      <w:tr w:rsidR="007B598A" w:rsidTr="007B598A">
        <w:trPr>
          <w:jc w:val="center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7B598A" w:rsidRDefault="007B598A">
            <w:pPr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РАССМОТРЕНО:</w:t>
            </w:r>
          </w:p>
          <w:p w:rsidR="007B598A" w:rsidRDefault="007B5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цикловой комиссией профессиональных дисциплин</w:t>
            </w:r>
          </w:p>
          <w:p w:rsidR="007B598A" w:rsidRDefault="007B598A">
            <w:pPr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Протокол №____ от «___»_________2020г.</w:t>
            </w:r>
          </w:p>
          <w:p w:rsidR="007B598A" w:rsidRDefault="007B5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Председатель:</w:t>
            </w:r>
          </w:p>
          <w:p w:rsidR="007B598A" w:rsidRDefault="007B598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_____________Т.В.Васильева</w:t>
            </w:r>
            <w:proofErr w:type="spellEnd"/>
          </w:p>
          <w:p w:rsidR="007B598A" w:rsidRDefault="007B598A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B598A" w:rsidRDefault="007B598A">
            <w:pPr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РАССМОТРЕНО И ОДОБРЕНО:</w:t>
            </w:r>
          </w:p>
          <w:p w:rsidR="007B598A" w:rsidRDefault="007B5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методического совета</w:t>
            </w:r>
          </w:p>
          <w:p w:rsidR="007B598A" w:rsidRDefault="007B598A">
            <w:pPr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Протокол №____ от «___»_________2020г.</w:t>
            </w:r>
          </w:p>
          <w:p w:rsidR="007B598A" w:rsidRDefault="007B5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Председатель:</w:t>
            </w:r>
          </w:p>
          <w:p w:rsidR="007B598A" w:rsidRDefault="007B5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_____________А.А. </w:t>
            </w:r>
            <w:proofErr w:type="spellStart"/>
            <w:r>
              <w:rPr>
                <w:rFonts w:ascii="Times New Roman" w:hAnsi="Times New Roman"/>
                <w:sz w:val="24"/>
              </w:rPr>
              <w:t>Шатунова</w:t>
            </w:r>
            <w:proofErr w:type="spellEnd"/>
          </w:p>
          <w:p w:rsidR="007B598A" w:rsidRDefault="007B598A">
            <w:pPr>
              <w:jc w:val="righ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7B598A" w:rsidTr="007B598A">
        <w:trPr>
          <w:jc w:val="center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7B598A" w:rsidRDefault="007B598A">
            <w:pPr>
              <w:spacing w:after="200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B598A" w:rsidRDefault="007B598A">
            <w:pPr>
              <w:spacing w:after="200"/>
              <w:rPr>
                <w:rFonts w:ascii="Times New Roman" w:eastAsiaTheme="minorEastAsia" w:hAnsi="Times New Roman"/>
                <w:b/>
                <w:sz w:val="24"/>
              </w:rPr>
            </w:pPr>
          </w:p>
        </w:tc>
      </w:tr>
    </w:tbl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3"/>
        <w:tblpPr w:leftFromText="180" w:rightFromText="180" w:vertAnchor="text" w:horzAnchor="margin" w:tblpY="-68"/>
        <w:tblW w:w="10342" w:type="dxa"/>
        <w:tblInd w:w="0" w:type="dxa"/>
        <w:tblLook w:val="04A0"/>
      </w:tblPr>
      <w:tblGrid>
        <w:gridCol w:w="5669"/>
        <w:gridCol w:w="4673"/>
      </w:tblGrid>
      <w:tr w:rsidR="007B598A" w:rsidTr="007B598A"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7B598A" w:rsidRDefault="007B598A">
            <w:pPr>
              <w:spacing w:line="360" w:lineRule="auto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B598A" w:rsidRDefault="007B598A">
            <w:pPr>
              <w:spacing w:after="200"/>
              <w:rPr>
                <w:rFonts w:ascii="Times New Roman" w:eastAsiaTheme="minorEastAsia" w:hAnsi="Times New Roman"/>
                <w:b/>
                <w:sz w:val="24"/>
              </w:rPr>
            </w:pPr>
          </w:p>
        </w:tc>
      </w:tr>
    </w:tbl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>В Основную профессиональную образовательную программу подготовки квалифицированных рабочих, служащих  по профессии</w:t>
      </w:r>
      <w:r>
        <w:t xml:space="preserve"> «Электромонтер по ремонту и обслуживанию электрооборудования (по отраслям)»</w:t>
      </w:r>
      <w:r>
        <w:rPr>
          <w:szCs w:val="28"/>
        </w:rPr>
        <w:t xml:space="preserve"> внесены следующие изменения и дополнения: </w:t>
      </w:r>
    </w:p>
    <w:p w:rsidR="007B598A" w:rsidRDefault="007B598A" w:rsidP="007B598A">
      <w:pPr>
        <w:pStyle w:val="Default"/>
        <w:jc w:val="both"/>
        <w:rPr>
          <w:szCs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 xml:space="preserve">Раздел 1.1. ОБЩИЕ ПОЛОЖЕНИЯ Пункт 1.1. Нормативные документы для разработки ОПОП дополнить абзацами следующего содержания: </w:t>
      </w:r>
    </w:p>
    <w:p w:rsidR="007B598A" w:rsidRDefault="007B598A" w:rsidP="007B598A">
      <w:pPr>
        <w:pStyle w:val="Default"/>
        <w:jc w:val="both"/>
        <w:rPr>
          <w:szCs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proofErr w:type="gramStart"/>
      <w:r>
        <w:rPr>
          <w:szCs w:val="28"/>
        </w:rPr>
        <w:t xml:space="preserve">- Приказ Министерства Просвещения Российской Федерации № 441 от 28.08.2020 «О внесении изменений в Порядок организации и осуществления образовательной деятельности по образовательном программам среднего профессионального образования, утвержденный приказам Министерства образования и науки Российской Федерации от 14 июня 2013г. № 464; </w:t>
      </w:r>
      <w:proofErr w:type="gramEnd"/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>- Приказ Федеральной службы по надзору в сфере образования и науки (</w:t>
      </w:r>
      <w:proofErr w:type="spellStart"/>
      <w:r>
        <w:rPr>
          <w:szCs w:val="28"/>
        </w:rPr>
        <w:t>Рособрнадзор</w:t>
      </w:r>
      <w:proofErr w:type="spellEnd"/>
      <w:r>
        <w:rPr>
          <w:szCs w:val="28"/>
        </w:rPr>
        <w:t xml:space="preserve">) №831 от 14.08.2020 «Об утверждении Требований к структуре официального сайта образовательной организации в информационно-коммуникационной сети «Интернет» и формату предоставления информации»; </w:t>
      </w: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 xml:space="preserve">- Приказ Министерства образования и науки Российской Федерации № 885, Министерства просвещения Российской Федерации № 390 от 05.08.2020 г. «О практической подготовке обучающихся». </w:t>
      </w:r>
    </w:p>
    <w:p w:rsidR="007B598A" w:rsidRDefault="007B598A" w:rsidP="007B598A">
      <w:pPr>
        <w:pStyle w:val="Default"/>
        <w:jc w:val="both"/>
        <w:rPr>
          <w:szCs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 xml:space="preserve">Раздел 1.1. ОБЩИЕ ПОЛОЖЕНИЯ Пункт 1.2 Общая характеристика ППССЗ дополнить абзацами следующего содержания: </w:t>
      </w:r>
    </w:p>
    <w:p w:rsidR="007B598A" w:rsidRDefault="007B598A" w:rsidP="007B598A">
      <w:pPr>
        <w:pStyle w:val="Default"/>
        <w:jc w:val="both"/>
        <w:rPr>
          <w:szCs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>Основная профессиональная образовательная программа может быть реализована с применением электронного обучения и дистанционных образовательных технологий в системе дистанционного обучения «</w:t>
      </w:r>
      <w:r>
        <w:rPr>
          <w:szCs w:val="28"/>
          <w:lang w:val="en-US"/>
        </w:rPr>
        <w:t>Zoom</w:t>
      </w:r>
      <w:r>
        <w:rPr>
          <w:szCs w:val="28"/>
        </w:rPr>
        <w:t>», «</w:t>
      </w:r>
      <w:proofErr w:type="spellStart"/>
      <w:r>
        <w:rPr>
          <w:szCs w:val="28"/>
        </w:rPr>
        <w:t>дневник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</w:t>
      </w:r>
      <w:proofErr w:type="spellEnd"/>
      <w:r>
        <w:rPr>
          <w:szCs w:val="28"/>
        </w:rPr>
        <w:t xml:space="preserve">», вход на которую осуществляется через официальный сайт колледжа по индивидуальным логинам и паролям. </w:t>
      </w: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 соответствии с Приказом Министерства образования и науки Российской Федерации № 885, Министерства просвещения Российской Федерации № 390 от 05.08.2020 г. «О практической подготовке обучающихся» на основании Положения о практической подготовке обучающихся в ГАПОУ СО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УрГЗК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», </w:t>
      </w:r>
      <w:r w:rsidRPr="007B598A">
        <w:rPr>
          <w:rFonts w:ascii="Times New Roman" w:hAnsi="Times New Roman" w:cs="Times New Roman"/>
          <w:sz w:val="24"/>
          <w:szCs w:val="28"/>
        </w:rPr>
        <w:t xml:space="preserve">рассмотренного и одобренного на заседании НМС № 2 от «14» октября 2020г., </w:t>
      </w:r>
      <w:r>
        <w:rPr>
          <w:rFonts w:ascii="Times New Roman" w:hAnsi="Times New Roman" w:cs="Times New Roman"/>
          <w:sz w:val="24"/>
          <w:szCs w:val="28"/>
        </w:rPr>
        <w:t>образовательная деятельность в форме практической подготовки организована в колледже как комплекс учебной и производственной практики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составе образовательных программ</w:t>
      </w: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 xml:space="preserve">В Раздел 3. ДОКУМЕНТЫ, РЕГЛАМЕНТИРУЮЩИЕ СОДЕРЖАНИЕ И ОРГАНИЗАЦИЮ ОБРАЗОВАТЕЛЬНОГО ПРОЦЕССА добавить пункты: </w:t>
      </w:r>
    </w:p>
    <w:p w:rsidR="007B598A" w:rsidRDefault="007B598A" w:rsidP="007B598A">
      <w:pPr>
        <w:pStyle w:val="Default"/>
        <w:jc w:val="both"/>
        <w:rPr>
          <w:szCs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 xml:space="preserve">3.4.Рабочая программа воспитательной работы </w:t>
      </w:r>
    </w:p>
    <w:p w:rsidR="007B598A" w:rsidRDefault="007B598A" w:rsidP="007B598A">
      <w:pPr>
        <w:pStyle w:val="Default"/>
        <w:jc w:val="both"/>
        <w:rPr>
          <w:szCs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 xml:space="preserve">Рабочая программа воспитания представлена в Приложении </w:t>
      </w:r>
    </w:p>
    <w:p w:rsidR="007B598A" w:rsidRDefault="007B598A" w:rsidP="007B598A">
      <w:pPr>
        <w:pStyle w:val="Default"/>
        <w:jc w:val="both"/>
        <w:rPr>
          <w:szCs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 xml:space="preserve">3.5.Календарный план воспитательной работы </w:t>
      </w:r>
    </w:p>
    <w:p w:rsidR="007B598A" w:rsidRDefault="007B598A" w:rsidP="007B598A">
      <w:pPr>
        <w:pStyle w:val="Default"/>
        <w:jc w:val="both"/>
        <w:rPr>
          <w:szCs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 xml:space="preserve">Календарный план воспитательной работы представлен в Приложении </w:t>
      </w:r>
    </w:p>
    <w:p w:rsidR="007B598A" w:rsidRDefault="007B598A" w:rsidP="007B598A">
      <w:pPr>
        <w:pStyle w:val="Default"/>
        <w:jc w:val="both"/>
        <w:rPr>
          <w:szCs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lastRenderedPageBreak/>
        <w:t xml:space="preserve">Раздел 4. КОНТРОЛЬ И ОЦЕНКА РЕЗУЛЬТАТОВ ОСВОЕНИЯ ППССЗ Пункт 4.1 Контроль и оценка освоения основных видов профессиональной деятельности, общих и профессиональных компетенций дополнить абзацем следующего содержания: </w:t>
      </w:r>
    </w:p>
    <w:p w:rsidR="007B598A" w:rsidRDefault="007B598A" w:rsidP="007B598A">
      <w:pPr>
        <w:pStyle w:val="Default"/>
        <w:jc w:val="both"/>
        <w:rPr>
          <w:szCs w:val="28"/>
        </w:rPr>
      </w:pPr>
    </w:p>
    <w:p w:rsidR="007B598A" w:rsidRDefault="007B598A" w:rsidP="007B598A">
      <w:pPr>
        <w:pStyle w:val="Default"/>
        <w:jc w:val="both"/>
        <w:rPr>
          <w:szCs w:val="28"/>
        </w:rPr>
      </w:pPr>
      <w:r>
        <w:rPr>
          <w:szCs w:val="28"/>
        </w:rPr>
        <w:t>Промежуточная аттестация может проводиться с применением электронного обучения, дистанционных образовательных технологий в соответствии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системе дистанционного обучения «</w:t>
      </w:r>
      <w:r>
        <w:rPr>
          <w:szCs w:val="28"/>
          <w:lang w:val="en-US"/>
        </w:rPr>
        <w:t>Zoom</w:t>
      </w:r>
      <w:r>
        <w:rPr>
          <w:szCs w:val="28"/>
        </w:rPr>
        <w:t>», «</w:t>
      </w:r>
      <w:proofErr w:type="spellStart"/>
      <w:r>
        <w:rPr>
          <w:szCs w:val="28"/>
        </w:rPr>
        <w:t>дневник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</w:t>
      </w:r>
      <w:proofErr w:type="spellEnd"/>
      <w:r>
        <w:rPr>
          <w:szCs w:val="28"/>
        </w:rPr>
        <w:t xml:space="preserve"> включая модуль «Видеоконференции», вход на которую осуществляется через официальный сайт колледжа по индивидуальным логинам и паролям. </w:t>
      </w: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Обязательное условие проведения промежуточной аттестации на основе дистанционных образовательных технологий - идентификация личности обучающегося.</w:t>
      </w: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598A" w:rsidRDefault="007B598A" w:rsidP="007B59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238C" w:rsidRDefault="006B238C"/>
    <w:sectPr w:rsidR="006B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98A"/>
    <w:rsid w:val="006B238C"/>
    <w:rsid w:val="007B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B598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7B598A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2</cp:revision>
  <dcterms:created xsi:type="dcterms:W3CDTF">2021-11-29T04:46:00Z</dcterms:created>
  <dcterms:modified xsi:type="dcterms:W3CDTF">2021-11-29T04:47:00Z</dcterms:modified>
</cp:coreProperties>
</file>